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资阳市雁江区人民医院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投放公交车全车身广告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采购需求</w:t>
      </w:r>
    </w:p>
    <w:p>
      <w:pPr>
        <w:pStyle w:val="2"/>
      </w:pP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一、项目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概述</w:t>
      </w:r>
    </w:p>
    <w:tbl>
      <w:tblPr>
        <w:tblStyle w:val="16"/>
        <w:tblW w:w="82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9"/>
        <w:gridCol w:w="1034"/>
        <w:gridCol w:w="1260"/>
        <w:gridCol w:w="1687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</w:rPr>
              <w:t>项目名称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pacing w:val="-4"/>
                <w:szCs w:val="21"/>
                <w:lang w:eastAsia="zh-CN"/>
              </w:rPr>
              <w:t>数量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pacing w:val="-4"/>
                <w:szCs w:val="21"/>
                <w:lang w:eastAsia="zh-CN"/>
              </w:rPr>
              <w:t>计量单位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pacing w:val="-4"/>
                <w:szCs w:val="21"/>
                <w:lang w:eastAsia="zh-CN"/>
              </w:rPr>
              <w:t>单价限价（元）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Lines="50" w:line="360" w:lineRule="auto"/>
              <w:jc w:val="center"/>
              <w:rPr>
                <w:rFonts w:hint="eastAsia" w:cs="宋体" w:asciiTheme="minorEastAsia" w:hAnsiTheme="minorEastAsia" w:eastAsiaTheme="minorEastAsia"/>
                <w:b/>
                <w:bCs/>
                <w:color w:val="000000"/>
                <w:spacing w:val="-4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color w:val="000000"/>
                <w:spacing w:val="-4"/>
                <w:szCs w:val="21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仿宋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资阳市雁江区人民医院投放公交车全车身广告</w:t>
            </w:r>
          </w:p>
        </w:tc>
        <w:tc>
          <w:tcPr>
            <w:tcW w:w="10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cs="仿宋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新宋体" w:asciiTheme="minorEastAsia" w:hAnsiTheme="minorEastAsia"/>
                <w:szCs w:val="21"/>
                <w:lang w:val="en-US" w:eastAsia="zh-CN"/>
              </w:rPr>
              <w:t>8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辆</w:t>
            </w:r>
          </w:p>
        </w:tc>
        <w:tc>
          <w:tcPr>
            <w:tcW w:w="16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22000.00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default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176000.00</w:t>
            </w:r>
          </w:p>
        </w:tc>
      </w:tr>
    </w:tbl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</w:rPr>
      </w:pPr>
      <w:bookmarkStart w:id="0" w:name="_Toc3435_WPSOffice_Level2"/>
      <w:r>
        <w:rPr>
          <w:rFonts w:hint="eastAsia" w:ascii="宋体" w:hAnsi="宋体" w:eastAsia="宋体" w:cs="宋体"/>
          <w:b/>
          <w:bCs w:val="0"/>
          <w:sz w:val="24"/>
          <w:szCs w:val="24"/>
        </w:rPr>
        <w:t>二、</w:t>
      </w:r>
      <w:bookmarkEnd w:id="0"/>
      <w:bookmarkStart w:id="1" w:name="_Toc2355_WPSOffice_Level2"/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项目内容及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要求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（一）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广告投放内容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对医院名称、地址、咨询电话、医院文化、环境、服务、技术等方面进行宣传,为全车身覆盖。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（二）投放数量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在资阳市主城区以全车车身车贴形式投放。投放数量：8台。路线为：1路（清泉—客运中心）、3路（教育园区—客运中心）、5路（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环境学院北门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—客运中心）、6路（马站—客运中心）、10路（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环境学院南门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——成渝高速路口）、4路（教育园区—城东高铁站）、14路（城东高铁站—教育园区）等。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1.供应商应保证广告画面质量，若广告设备设施发生损坏等原因导致需重新喷给画面及安装的，由供应商免费提供更换画面。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2.供应商为保证广告画面质量，在投放期限内免费更换一次车贴。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3.投放车身广告材质为：光面车身贴</w:t>
      </w:r>
      <w:bookmarkStart w:id="3" w:name="_GoBack"/>
      <w:bookmarkEnd w:id="3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三、商务要求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投放期限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12个月,广告投放起止日期以合同签订日期为准。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安装及验收：供应商应在正式合同签订后10日内完成首次画面安装，并于安装完成当日通知采购人，采购人在收到通知后2个工作日内组织验收。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付款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签订合同后，完成公交车全车身画面的设计制作安装，公交车正式运行，经双方验收确认，自收到乙方开具合法有效票据且完善相关财务手续后，40个工作日内，转账支付合同总金额的70%。合同到期后，经双方确认无异议后，自收到乙方开具合法有效票据且完善相关财务手续后，40个工作日内，转账支付合同总金额的30%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bookmarkStart w:id="2" w:name="_Toc56091117"/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四、供应商资格要求及证明材料</w:t>
      </w:r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（一）资格要求相关证明材料：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1.具有独立承担民事责任的能力（提供复印件）；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（1）供应商若为企业法人：提供“统一社会信用代码营业执照”；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（2）供应商若为事业法人：提供“统一社会信用代码法人登记证书”；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（3）供应商若为其他组织：提供“对应主管部门颁发的准许执业证明文件或营业执照”；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（4）供应商若为自然人：提供“身份证明材料”。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2.具备良好商业信誉的证明材料（提供承诺函原件）；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3.具备健全的财务会计制度的证明材料（提供承诺函原件）；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4.具有依法缴纳税收和社会保障资金的良好记录（提供承诺函原件）；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5.具备履行合同所必需的设备和专业技术能力的证明材料（提供承诺函原件）；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6.参加政府采购活动前3年内在经营活动中没有重大违法记录（提供承诺函原件）；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7.具备法律、行政法规规定的其他条件的证明材料（提供承诺函原件）；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8.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根据本项目提出的特殊资格要求：无。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（二）其他类似效力要求相关证明材料：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1.法定代表人/单位负责人身份证明书原件及身份证明材料复印件；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2.法定代表人/单位负责人授权书原件及被授权人身份证明材料复印件。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（注：由法定代表人/单位负责人本人参与的，可不提供法定代表人/单位负责人授权书）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注：以上要求的资料均须加盖供应商单位的公章（鲜章）。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五、响应文件要求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1.数量：正本一份。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2.响应文件签署：应根据询价文件的要求制作，签署、盖章和内容应完整。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3.响应文件制作：统一用汉语编制、A4幅面纸印制，采用非活页方式装订后密封，并在封面处标注本项目名称、申请人名称、联系人、联系电话。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六、响应文件的递交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1.递交响应文件截止时间：2023年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月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日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/>
        </w:rPr>
        <w:t>17:00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（北京时间）。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2.递交响应文件地点：资阳市雁江区人民医院采购办（住院部12楼）。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3.逾期送达或者未送达指定地点的响应文件，采购人不予受理。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七、联系方式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采购人：资阳市雁江区人民医院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采购人地址：资阳市雁江区城东新区蜀乡大道669号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联系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方式：采购办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028-26346672</w:t>
      </w:r>
    </w:p>
    <w:p>
      <w:pPr>
        <w:pStyle w:val="2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Lines="50" w:line="360" w:lineRule="auto"/>
        <w:ind w:firstLine="480"/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zh-CN" w:eastAsia="zh-CN"/>
        </w:rPr>
        <w:t>八、询价采购报价书格式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询价采购报价书（模板）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资阳市雁江区人民医院：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在认真阅读采购需求，对贵院的需求充分了解后，我单位（公司）现将有关情况回复如下：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一、报价（金额单位：元）</w:t>
      </w:r>
    </w:p>
    <w:tbl>
      <w:tblPr>
        <w:tblStyle w:val="16"/>
        <w:tblW w:w="85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2235"/>
        <w:gridCol w:w="818"/>
        <w:gridCol w:w="818"/>
        <w:gridCol w:w="1375"/>
        <w:gridCol w:w="1213"/>
        <w:gridCol w:w="12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项目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计量单位</w:t>
            </w: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eastAsia="zh-CN"/>
              </w:rPr>
              <w:t>总价</w:t>
            </w: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zh-CN"/>
              </w:rPr>
            </w:pPr>
          </w:p>
        </w:tc>
        <w:tc>
          <w:tcPr>
            <w:tcW w:w="22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81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37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1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22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lang w:val="zh-CN"/>
              </w:rPr>
              <w:t>报价合计（大写）：                           小写：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说明：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本次报价为综合单价包含但不限于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设计费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制作费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及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eastAsia="zh-CN"/>
        </w:rPr>
        <w:t>安装费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  <w:t>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二、是否全部响应本次采购需求：是□  否□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三、相关资质证明及承诺是否齐全：是□  否□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联系电话：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联 系 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>通讯地址：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 xml:space="preserve">                             投标人名称（盖章）：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 xml:space="preserve">                             法定代表人或授权代表：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宋体" w:hAnsi="宋体" w:eastAsia="宋体" w:cs="宋体"/>
          <w:color w:val="auto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zh-CN"/>
        </w:rPr>
        <w:t xml:space="preserve">                                    年     月     日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à.ā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A20E"/>
    <w:multiLevelType w:val="singleLevel"/>
    <w:tmpl w:val="0415A20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89AF5EF"/>
    <w:multiLevelType w:val="singleLevel"/>
    <w:tmpl w:val="489AF5EF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I5MzEzNWVlNzM2NDRkMWQwOGMzNTVhNzFiMGE1YzMifQ=="/>
  </w:docVars>
  <w:rsids>
    <w:rsidRoot w:val="000D5BC6"/>
    <w:rsid w:val="000230D4"/>
    <w:rsid w:val="000415D4"/>
    <w:rsid w:val="00044082"/>
    <w:rsid w:val="00063B66"/>
    <w:rsid w:val="00091E77"/>
    <w:rsid w:val="000B406D"/>
    <w:rsid w:val="000B51C4"/>
    <w:rsid w:val="000B5604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563AFD"/>
    <w:rsid w:val="0065022F"/>
    <w:rsid w:val="00660B9E"/>
    <w:rsid w:val="006855D4"/>
    <w:rsid w:val="006E4BF3"/>
    <w:rsid w:val="007218F5"/>
    <w:rsid w:val="00732487"/>
    <w:rsid w:val="00764687"/>
    <w:rsid w:val="0076601E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42922"/>
    <w:rsid w:val="00977209"/>
    <w:rsid w:val="00977AC9"/>
    <w:rsid w:val="009A4FA0"/>
    <w:rsid w:val="009D0A0B"/>
    <w:rsid w:val="009D59FD"/>
    <w:rsid w:val="009E6DF8"/>
    <w:rsid w:val="00A27AF0"/>
    <w:rsid w:val="00A46C0F"/>
    <w:rsid w:val="00A5421F"/>
    <w:rsid w:val="00A92B42"/>
    <w:rsid w:val="00AD0FC7"/>
    <w:rsid w:val="00AD219D"/>
    <w:rsid w:val="00AE2D7C"/>
    <w:rsid w:val="00B01AE7"/>
    <w:rsid w:val="00B5503A"/>
    <w:rsid w:val="00B57CA2"/>
    <w:rsid w:val="00B9636C"/>
    <w:rsid w:val="00BA6AE1"/>
    <w:rsid w:val="00BC6E6E"/>
    <w:rsid w:val="00BE2100"/>
    <w:rsid w:val="00D76CDB"/>
    <w:rsid w:val="00DE2984"/>
    <w:rsid w:val="00DE4222"/>
    <w:rsid w:val="00E62591"/>
    <w:rsid w:val="00E7392B"/>
    <w:rsid w:val="00EB1303"/>
    <w:rsid w:val="00EC5235"/>
    <w:rsid w:val="00EC7CFF"/>
    <w:rsid w:val="00F815D3"/>
    <w:rsid w:val="00FE4DD7"/>
    <w:rsid w:val="00FE7851"/>
    <w:rsid w:val="00FF34C4"/>
    <w:rsid w:val="00FF3BEE"/>
    <w:rsid w:val="00FF4698"/>
    <w:rsid w:val="0187096A"/>
    <w:rsid w:val="04AA391A"/>
    <w:rsid w:val="05236FDC"/>
    <w:rsid w:val="05DF1D45"/>
    <w:rsid w:val="07806F50"/>
    <w:rsid w:val="092B7C9B"/>
    <w:rsid w:val="0E6B6F0D"/>
    <w:rsid w:val="0EAD1883"/>
    <w:rsid w:val="0EB26E4D"/>
    <w:rsid w:val="11C912F5"/>
    <w:rsid w:val="12D45758"/>
    <w:rsid w:val="1386199F"/>
    <w:rsid w:val="13ED00FA"/>
    <w:rsid w:val="14527E8A"/>
    <w:rsid w:val="17FC5E81"/>
    <w:rsid w:val="1BCC4363"/>
    <w:rsid w:val="1CC31199"/>
    <w:rsid w:val="1DD43CFE"/>
    <w:rsid w:val="1DD77014"/>
    <w:rsid w:val="20923C43"/>
    <w:rsid w:val="21185B24"/>
    <w:rsid w:val="21537D13"/>
    <w:rsid w:val="284138AF"/>
    <w:rsid w:val="2D012D71"/>
    <w:rsid w:val="2DAF6449"/>
    <w:rsid w:val="2F5114F0"/>
    <w:rsid w:val="2F860760"/>
    <w:rsid w:val="311B31B5"/>
    <w:rsid w:val="31513A4B"/>
    <w:rsid w:val="31F3775E"/>
    <w:rsid w:val="32FD5325"/>
    <w:rsid w:val="375D7870"/>
    <w:rsid w:val="3B3C6783"/>
    <w:rsid w:val="3BA937EA"/>
    <w:rsid w:val="3DF67C85"/>
    <w:rsid w:val="416E27A4"/>
    <w:rsid w:val="41B859F1"/>
    <w:rsid w:val="43B853C4"/>
    <w:rsid w:val="44312AB5"/>
    <w:rsid w:val="444D75EC"/>
    <w:rsid w:val="45162C52"/>
    <w:rsid w:val="47FE21A4"/>
    <w:rsid w:val="489E78CB"/>
    <w:rsid w:val="4A1252C8"/>
    <w:rsid w:val="4BB90018"/>
    <w:rsid w:val="4D213EBE"/>
    <w:rsid w:val="4EA26EC9"/>
    <w:rsid w:val="50FC65B2"/>
    <w:rsid w:val="567E53DA"/>
    <w:rsid w:val="576E68A0"/>
    <w:rsid w:val="580D17EF"/>
    <w:rsid w:val="5A4757D5"/>
    <w:rsid w:val="5CEA1872"/>
    <w:rsid w:val="5E657311"/>
    <w:rsid w:val="5F716CC0"/>
    <w:rsid w:val="617610BE"/>
    <w:rsid w:val="65200949"/>
    <w:rsid w:val="679E4E31"/>
    <w:rsid w:val="71486D48"/>
    <w:rsid w:val="72161C9E"/>
    <w:rsid w:val="724476CA"/>
    <w:rsid w:val="7354137D"/>
    <w:rsid w:val="75C3275D"/>
    <w:rsid w:val="75CE7354"/>
    <w:rsid w:val="75E937B9"/>
    <w:rsid w:val="76087A92"/>
    <w:rsid w:val="763D26B3"/>
    <w:rsid w:val="79CA3D27"/>
    <w:rsid w:val="7AB229CD"/>
    <w:rsid w:val="7D582481"/>
    <w:rsid w:val="7E7161EF"/>
    <w:rsid w:val="7F2920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adjustRightInd w:val="0"/>
      <w:snapToGrid w:val="0"/>
      <w:spacing w:line="360" w:lineRule="auto"/>
      <w:outlineLvl w:val="1"/>
    </w:pPr>
    <w:rPr>
      <w:rFonts w:ascii="Arial" w:hAnsi="Arial" w:eastAsia="楷体"/>
      <w:b/>
      <w:bCs/>
      <w:sz w:val="32"/>
      <w:szCs w:val="32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0"/>
    <w:pPr>
      <w:textAlignment w:val="baseline"/>
    </w:pPr>
    <w:rPr>
      <w:sz w:val="24"/>
      <w:szCs w:val="24"/>
    </w:rPr>
  </w:style>
  <w:style w:type="paragraph" w:customStyle="1" w:styleId="3">
    <w:name w:val="UserStyle_2"/>
    <w:next w:val="1"/>
    <w:qFormat/>
    <w:uiPriority w:val="0"/>
    <w:pPr>
      <w:textAlignment w:val="baseline"/>
    </w:pPr>
    <w:rPr>
      <w:rFonts w:ascii="楷体à.ā" w:hAnsi="Calibri" w:eastAsia="楷体à.ā" w:cs="Times New Roman"/>
      <w:color w:val="000000"/>
      <w:sz w:val="24"/>
      <w:lang w:val="en-US" w:eastAsia="zh-CN" w:bidi="ar-SA"/>
    </w:rPr>
  </w:style>
  <w:style w:type="paragraph" w:styleId="5">
    <w:name w:val="Normal Indent"/>
    <w:basedOn w:val="1"/>
    <w:link w:val="22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6">
    <w:name w:val="annotation text"/>
    <w:basedOn w:val="1"/>
    <w:link w:val="27"/>
    <w:semiHidden/>
    <w:unhideWhenUsed/>
    <w:qFormat/>
    <w:uiPriority w:val="99"/>
    <w:pPr>
      <w:jc w:val="left"/>
    </w:pPr>
  </w:style>
  <w:style w:type="paragraph" w:styleId="7">
    <w:name w:val="Body Text"/>
    <w:basedOn w:val="1"/>
    <w:next w:val="8"/>
    <w:link w:val="25"/>
    <w:qFormat/>
    <w:uiPriority w:val="99"/>
    <w:pPr>
      <w:spacing w:after="120"/>
    </w:pPr>
    <w:rPr>
      <w:szCs w:val="24"/>
    </w:rPr>
  </w:style>
  <w:style w:type="paragraph" w:styleId="8">
    <w:name w:val="Body Text First Indent"/>
    <w:basedOn w:val="7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  <w:style w:type="paragraph" w:styleId="9">
    <w:name w:val="Body Text Indent"/>
    <w:basedOn w:val="1"/>
    <w:qFormat/>
    <w:uiPriority w:val="0"/>
    <w:pPr>
      <w:ind w:firstLine="630"/>
    </w:pPr>
    <w:rPr>
      <w:sz w:val="32"/>
      <w:szCs w:val="20"/>
    </w:rPr>
  </w:style>
  <w:style w:type="paragraph" w:styleId="10">
    <w:name w:val="Plain Text"/>
    <w:basedOn w:val="1"/>
    <w:link w:val="29"/>
    <w:qFormat/>
    <w:uiPriority w:val="0"/>
    <w:rPr>
      <w:rFonts w:ascii="宋体" w:hAnsi="Courier New" w:eastAsia="宋体" w:cs="Courier New"/>
      <w:szCs w:val="21"/>
    </w:rPr>
  </w:style>
  <w:style w:type="paragraph" w:styleId="11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12">
    <w:name w:val="footer"/>
    <w:basedOn w:val="1"/>
    <w:link w:val="3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annotation subject"/>
    <w:basedOn w:val="6"/>
    <w:next w:val="6"/>
    <w:link w:val="28"/>
    <w:semiHidden/>
    <w:unhideWhenUsed/>
    <w:qFormat/>
    <w:uiPriority w:val="99"/>
    <w:rPr>
      <w:b/>
      <w:bCs/>
    </w:rPr>
  </w:style>
  <w:style w:type="paragraph" w:styleId="15">
    <w:name w:val="Body Text First Indent 2"/>
    <w:basedOn w:val="9"/>
    <w:qFormat/>
    <w:uiPriority w:val="0"/>
    <w:pPr>
      <w:spacing w:after="120" w:line="240" w:lineRule="auto"/>
      <w:ind w:left="420" w:leftChars="200" w:firstLine="420" w:firstLineChars="200"/>
    </w:p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annotation reference"/>
    <w:basedOn w:val="18"/>
    <w:semiHidden/>
    <w:unhideWhenUsed/>
    <w:qFormat/>
    <w:uiPriority w:val="99"/>
    <w:rPr>
      <w:sz w:val="21"/>
      <w:szCs w:val="21"/>
    </w:rPr>
  </w:style>
  <w:style w:type="paragraph" w:styleId="20">
    <w:name w:val="List Paragraph"/>
    <w:basedOn w:val="1"/>
    <w:link w:val="23"/>
    <w:qFormat/>
    <w:uiPriority w:val="0"/>
    <w:pPr>
      <w:ind w:firstLine="420" w:firstLineChars="200"/>
    </w:pPr>
  </w:style>
  <w:style w:type="character" w:customStyle="1" w:styleId="21">
    <w:name w:val="批注框文本 Char"/>
    <w:basedOn w:val="18"/>
    <w:link w:val="11"/>
    <w:semiHidden/>
    <w:qFormat/>
    <w:uiPriority w:val="99"/>
    <w:rPr>
      <w:sz w:val="18"/>
      <w:szCs w:val="18"/>
    </w:rPr>
  </w:style>
  <w:style w:type="character" w:customStyle="1" w:styleId="22">
    <w:name w:val="正文缩进 Char"/>
    <w:link w:val="5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3">
    <w:name w:val="列出段落 Char"/>
    <w:link w:val="20"/>
    <w:qFormat/>
    <w:uiPriority w:val="0"/>
  </w:style>
  <w:style w:type="paragraph" w:customStyle="1" w:styleId="24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25">
    <w:name w:val="正文文本 Char"/>
    <w:link w:val="7"/>
    <w:qFormat/>
    <w:locked/>
    <w:uiPriority w:val="99"/>
    <w:rPr>
      <w:szCs w:val="24"/>
    </w:rPr>
  </w:style>
  <w:style w:type="character" w:customStyle="1" w:styleId="26">
    <w:name w:val="正文文本 Char1"/>
    <w:basedOn w:val="18"/>
    <w:semiHidden/>
    <w:qFormat/>
    <w:uiPriority w:val="99"/>
  </w:style>
  <w:style w:type="character" w:customStyle="1" w:styleId="27">
    <w:name w:val="批注文字 Char"/>
    <w:basedOn w:val="18"/>
    <w:link w:val="6"/>
    <w:semiHidden/>
    <w:qFormat/>
    <w:uiPriority w:val="99"/>
  </w:style>
  <w:style w:type="character" w:customStyle="1" w:styleId="28">
    <w:name w:val="批注主题 Char"/>
    <w:basedOn w:val="27"/>
    <w:link w:val="14"/>
    <w:semiHidden/>
    <w:qFormat/>
    <w:uiPriority w:val="99"/>
    <w:rPr>
      <w:b/>
      <w:bCs/>
    </w:rPr>
  </w:style>
  <w:style w:type="character" w:customStyle="1" w:styleId="29">
    <w:name w:val="纯文本 Char"/>
    <w:basedOn w:val="18"/>
    <w:link w:val="10"/>
    <w:qFormat/>
    <w:uiPriority w:val="0"/>
    <w:rPr>
      <w:rFonts w:ascii="宋体" w:hAnsi="Courier New" w:eastAsia="宋体" w:cs="Courier New"/>
      <w:szCs w:val="21"/>
    </w:rPr>
  </w:style>
  <w:style w:type="table" w:customStyle="1" w:styleId="30">
    <w:name w:val="table"/>
    <w:basedOn w:val="16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STYLE5"/>
    <w:basedOn w:val="18"/>
    <w:qFormat/>
    <w:uiPriority w:val="0"/>
    <w:rPr>
      <w:sz w:val="18"/>
      <w:szCs w:val="18"/>
    </w:rPr>
  </w:style>
  <w:style w:type="character" w:customStyle="1" w:styleId="32">
    <w:name w:val="span"/>
    <w:basedOn w:val="18"/>
    <w:qFormat/>
    <w:uiPriority w:val="0"/>
  </w:style>
  <w:style w:type="character" w:customStyle="1" w:styleId="33">
    <w:name w:val="a_not(.btn)"/>
    <w:basedOn w:val="18"/>
    <w:qFormat/>
    <w:uiPriority w:val="0"/>
    <w:rPr>
      <w:color w:val="0079FE"/>
    </w:rPr>
  </w:style>
  <w:style w:type="character" w:customStyle="1" w:styleId="34">
    <w:name w:val="font41"/>
    <w:basedOn w:val="18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35">
    <w:name w:val="font11"/>
    <w:basedOn w:val="18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页眉 Char"/>
    <w:basedOn w:val="18"/>
    <w:link w:val="13"/>
    <w:semiHidden/>
    <w:qFormat/>
    <w:uiPriority w:val="99"/>
    <w:rPr>
      <w:kern w:val="2"/>
      <w:sz w:val="18"/>
      <w:szCs w:val="18"/>
    </w:rPr>
  </w:style>
  <w:style w:type="character" w:customStyle="1" w:styleId="37">
    <w:name w:val="页脚 Char"/>
    <w:basedOn w:val="18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1615</Words>
  <Characters>1681</Characters>
  <Lines>41</Lines>
  <Paragraphs>11</Paragraphs>
  <TotalTime>36</TotalTime>
  <ScaleCrop>false</ScaleCrop>
  <LinksUpToDate>false</LinksUpToDate>
  <CharactersWithSpaces>1822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你好小平</cp:lastModifiedBy>
  <dcterms:modified xsi:type="dcterms:W3CDTF">2023-11-02T02:05:29Z</dcterms:modified>
  <cp:revision>79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AC2BF5C1B6C048AC88F0A8CA6E1A47E5</vt:lpwstr>
  </property>
</Properties>
</file>